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20D4" w14:textId="77777777" w:rsidR="004E447B" w:rsidRDefault="004E447B" w:rsidP="004E447B">
      <w:pPr>
        <w:contextualSpacing/>
        <w:jc w:val="center"/>
      </w:pPr>
      <w:r>
        <w:t>FORM</w:t>
      </w:r>
      <w:r w:rsidRPr="004E447B">
        <w:t xml:space="preserve"> G</w:t>
      </w:r>
    </w:p>
    <w:p w14:paraId="01CE3C89" w14:textId="2879CA12" w:rsidR="004E447B" w:rsidRDefault="004E447B" w:rsidP="004E447B">
      <w:pPr>
        <w:contextualSpacing/>
        <w:jc w:val="center"/>
      </w:pPr>
      <w:r w:rsidRPr="004E447B">
        <w:t>INVITATION FOR EXPRESSION OF INTEREST</w:t>
      </w:r>
      <w:r w:rsidR="00C42B66">
        <w:t xml:space="preserve"> FOR</w:t>
      </w:r>
    </w:p>
    <w:p w14:paraId="6349C9E3" w14:textId="30378153" w:rsidR="00C42B66" w:rsidRDefault="00C42B66" w:rsidP="004E447B">
      <w:pPr>
        <w:contextualSpacing/>
        <w:jc w:val="center"/>
      </w:pPr>
      <w:r>
        <w:t>PARANJAPE AGRO PRODUCTS (INDIA) PRIVATE LIMITED OPERATING IN PROCESSING OF C</w:t>
      </w:r>
      <w:r w:rsidR="005C4A05">
        <w:t>A</w:t>
      </w:r>
      <w:r>
        <w:t xml:space="preserve">SHEW </w:t>
      </w:r>
      <w:proofErr w:type="gramStart"/>
      <w:r>
        <w:t xml:space="preserve">NUTS  </w:t>
      </w:r>
      <w:r w:rsidR="00F111B9">
        <w:t>FOR</w:t>
      </w:r>
      <w:proofErr w:type="gramEnd"/>
      <w:r>
        <w:t xml:space="preserve"> PRODUCING FINISHED CASHEW AT MIDC MIRJOLE RATNAGIRI</w:t>
      </w:r>
    </w:p>
    <w:p w14:paraId="2E228E2B" w14:textId="68C13C2D" w:rsidR="00C42B66" w:rsidRDefault="00C42B66" w:rsidP="004E447B">
      <w:pPr>
        <w:contextualSpacing/>
        <w:jc w:val="center"/>
      </w:pPr>
      <w:r>
        <w:t>(FIRST TIME REISSUED)</w:t>
      </w:r>
    </w:p>
    <w:p w14:paraId="5FF50D3D" w14:textId="25122827" w:rsidR="005F3712" w:rsidRPr="00627E8B" w:rsidRDefault="004E447B" w:rsidP="004E447B">
      <w:pPr>
        <w:contextualSpacing/>
        <w:jc w:val="center"/>
        <w:rPr>
          <w:color w:val="595959" w:themeColor="text1" w:themeTint="A6"/>
        </w:rPr>
      </w:pPr>
      <w:r w:rsidRPr="004E447B">
        <w:t xml:space="preserve"> (Under Regulation 36A (1) of the Insolvency and Bankruptcy (Insolvency Resolution Process for Corporate Persons) Regulation</w:t>
      </w:r>
      <w:r w:rsidRPr="00627E8B">
        <w:rPr>
          <w:color w:val="595959" w:themeColor="text1" w:themeTint="A6"/>
        </w:rPr>
        <w:t>s, 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4375"/>
        <w:gridCol w:w="4535"/>
      </w:tblGrid>
      <w:tr w:rsidR="00627E8B" w:rsidRPr="00627E8B" w14:paraId="4D5DDC16" w14:textId="77777777" w:rsidTr="00AF45CE">
        <w:tc>
          <w:tcPr>
            <w:tcW w:w="9350" w:type="dxa"/>
            <w:gridSpan w:val="3"/>
          </w:tcPr>
          <w:p w14:paraId="1BD8205A" w14:textId="2FAAAC57" w:rsidR="003C1207" w:rsidRPr="00627E8B" w:rsidRDefault="00363423" w:rsidP="003C1207">
            <w:pPr>
              <w:jc w:val="center"/>
              <w:rPr>
                <w:color w:val="595959" w:themeColor="text1" w:themeTint="A6"/>
              </w:rPr>
            </w:pPr>
            <w:r w:rsidRPr="00627E8B">
              <w:rPr>
                <w:color w:val="595959" w:themeColor="text1" w:themeTint="A6"/>
              </w:rPr>
              <w:t>RELEVANT PARTICULARS</w:t>
            </w:r>
          </w:p>
        </w:tc>
      </w:tr>
      <w:tr w:rsidR="00044ADC" w14:paraId="6212BA4A" w14:textId="77777777" w:rsidTr="00AF45CE">
        <w:tc>
          <w:tcPr>
            <w:tcW w:w="440" w:type="dxa"/>
          </w:tcPr>
          <w:p w14:paraId="24D10518" w14:textId="77777777" w:rsidR="00044ADC" w:rsidRDefault="00044ADC" w:rsidP="004E447B">
            <w:r>
              <w:t>1</w:t>
            </w:r>
          </w:p>
        </w:tc>
        <w:tc>
          <w:tcPr>
            <w:tcW w:w="4375" w:type="dxa"/>
          </w:tcPr>
          <w:p w14:paraId="01BD400A" w14:textId="0E86CADC" w:rsidR="00044ADC" w:rsidRDefault="00044ADC" w:rsidP="004E447B">
            <w:pPr>
              <w:jc w:val="both"/>
            </w:pPr>
            <w:r w:rsidRPr="004E447B">
              <w:t>Name of the corporate debtor</w:t>
            </w:r>
            <w:r w:rsidR="00F111B9">
              <w:t xml:space="preserve"> along with PAN/CIN/LLP</w:t>
            </w:r>
          </w:p>
        </w:tc>
        <w:tc>
          <w:tcPr>
            <w:tcW w:w="4535" w:type="dxa"/>
          </w:tcPr>
          <w:p w14:paraId="61C9E236" w14:textId="77777777" w:rsidR="00044ADC" w:rsidRDefault="00D76EC0" w:rsidP="00184835">
            <w:pPr>
              <w:jc w:val="both"/>
            </w:pPr>
            <w:r w:rsidRPr="00D76EC0">
              <w:t xml:space="preserve">Paranjape </w:t>
            </w:r>
            <w:proofErr w:type="spellStart"/>
            <w:r w:rsidRPr="00D76EC0">
              <w:t>Agro</w:t>
            </w:r>
            <w:proofErr w:type="spellEnd"/>
            <w:r w:rsidRPr="00D76EC0">
              <w:t xml:space="preserve"> Products (India) Private Limited</w:t>
            </w:r>
          </w:p>
          <w:p w14:paraId="544E7CB3" w14:textId="03CC52E5" w:rsidR="00F111B9" w:rsidRDefault="00152A62" w:rsidP="00184835">
            <w:pPr>
              <w:jc w:val="both"/>
            </w:pPr>
            <w:r>
              <w:t>(CIN:</w:t>
            </w:r>
            <w:r w:rsidRPr="00D76EC0">
              <w:rPr>
                <w:rFonts w:cstheme="minorHAnsi"/>
                <w:color w:val="1D1D1C"/>
              </w:rPr>
              <w:t xml:space="preserve"> U01403MH2010PTC207927</w:t>
            </w:r>
            <w:r>
              <w:rPr>
                <w:rFonts w:cstheme="minorHAnsi"/>
                <w:color w:val="1D1D1C"/>
              </w:rPr>
              <w:t>)</w:t>
            </w:r>
          </w:p>
        </w:tc>
      </w:tr>
      <w:tr w:rsidR="00044ADC" w14:paraId="1491DB91" w14:textId="77777777" w:rsidTr="00AF45CE">
        <w:tc>
          <w:tcPr>
            <w:tcW w:w="440" w:type="dxa"/>
          </w:tcPr>
          <w:p w14:paraId="1EE959E8" w14:textId="1E18C49C" w:rsidR="00044ADC" w:rsidRDefault="002A61FF" w:rsidP="004E447B">
            <w:r>
              <w:t>2</w:t>
            </w:r>
          </w:p>
        </w:tc>
        <w:tc>
          <w:tcPr>
            <w:tcW w:w="4375" w:type="dxa"/>
          </w:tcPr>
          <w:p w14:paraId="792ACB2E" w14:textId="773BF5E6" w:rsidR="00044ADC" w:rsidRDefault="00044ADC" w:rsidP="004E447B">
            <w:pPr>
              <w:jc w:val="both"/>
            </w:pPr>
            <w:r w:rsidRPr="004E447B">
              <w:t xml:space="preserve">Address of the registered office </w:t>
            </w:r>
          </w:p>
        </w:tc>
        <w:tc>
          <w:tcPr>
            <w:tcW w:w="4535" w:type="dxa"/>
          </w:tcPr>
          <w:p w14:paraId="79C1A2DC" w14:textId="7D1CBD91" w:rsidR="00044ADC" w:rsidRPr="00EC7318" w:rsidRDefault="00987D32" w:rsidP="00F85855">
            <w:pPr>
              <w:jc w:val="both"/>
              <w:rPr>
                <w:lang w:val="en-IN"/>
              </w:rPr>
            </w:pPr>
            <w:r w:rsidRPr="00987D32">
              <w:t xml:space="preserve">502, Rugved Vedant CHS, </w:t>
            </w:r>
            <w:proofErr w:type="spellStart"/>
            <w:r w:rsidRPr="00987D32">
              <w:t>Wayle</w:t>
            </w:r>
            <w:proofErr w:type="spellEnd"/>
            <w:r w:rsidRPr="00987D32">
              <w:t xml:space="preserve"> </w:t>
            </w:r>
            <w:proofErr w:type="spellStart"/>
            <w:r w:rsidRPr="00987D32">
              <w:t>Nagr</w:t>
            </w:r>
            <w:proofErr w:type="spellEnd"/>
            <w:r w:rsidRPr="00987D32">
              <w:t>, Birla College Road, Kalyan West 421301</w:t>
            </w:r>
          </w:p>
        </w:tc>
      </w:tr>
      <w:tr w:rsidR="00162174" w14:paraId="1B6B22BB" w14:textId="77777777" w:rsidTr="00AF45CE">
        <w:tc>
          <w:tcPr>
            <w:tcW w:w="440" w:type="dxa"/>
          </w:tcPr>
          <w:p w14:paraId="43883D86" w14:textId="78203187" w:rsidR="00162174" w:rsidRDefault="00162174" w:rsidP="004E447B">
            <w:r>
              <w:t>3</w:t>
            </w:r>
          </w:p>
        </w:tc>
        <w:tc>
          <w:tcPr>
            <w:tcW w:w="4375" w:type="dxa"/>
          </w:tcPr>
          <w:p w14:paraId="5CAD08D5" w14:textId="229653DE" w:rsidR="00162174" w:rsidRPr="004E447B" w:rsidRDefault="00162174" w:rsidP="004E447B">
            <w:pPr>
              <w:jc w:val="both"/>
            </w:pPr>
            <w:r>
              <w:t>URL of website</w:t>
            </w:r>
          </w:p>
        </w:tc>
        <w:tc>
          <w:tcPr>
            <w:tcW w:w="4535" w:type="dxa"/>
          </w:tcPr>
          <w:p w14:paraId="7538B455" w14:textId="00211210" w:rsidR="00162174" w:rsidRDefault="005D3584" w:rsidP="00184835">
            <w:pPr>
              <w:jc w:val="both"/>
            </w:pPr>
            <w:r>
              <w:t xml:space="preserve">Paranjapeagro.com </w:t>
            </w:r>
          </w:p>
        </w:tc>
      </w:tr>
      <w:tr w:rsidR="00F85855" w14:paraId="35A08F78" w14:textId="77777777" w:rsidTr="00AF45CE">
        <w:tc>
          <w:tcPr>
            <w:tcW w:w="440" w:type="dxa"/>
          </w:tcPr>
          <w:p w14:paraId="00F630F3" w14:textId="6BACB16D" w:rsidR="00F85855" w:rsidRDefault="00F85855" w:rsidP="00F85855">
            <w:r>
              <w:t>4</w:t>
            </w:r>
          </w:p>
        </w:tc>
        <w:tc>
          <w:tcPr>
            <w:tcW w:w="4375" w:type="dxa"/>
          </w:tcPr>
          <w:p w14:paraId="7FC07AF1" w14:textId="52A4505A" w:rsidR="00F85855" w:rsidRDefault="00F85855" w:rsidP="00F85855">
            <w:pPr>
              <w:jc w:val="both"/>
            </w:pPr>
            <w:r>
              <w:t>Details of place where majority of fixed assets are located</w:t>
            </w:r>
          </w:p>
        </w:tc>
        <w:tc>
          <w:tcPr>
            <w:tcW w:w="4535" w:type="dxa"/>
          </w:tcPr>
          <w:p w14:paraId="16397740" w14:textId="0CB380FD" w:rsidR="00F85855" w:rsidRDefault="00F85855" w:rsidP="00F85855">
            <w:pPr>
              <w:jc w:val="both"/>
            </w:pPr>
            <w:r w:rsidRPr="00EC7318">
              <w:t xml:space="preserve">G1/1 MIDC, Opposite Gadre Marine Export, </w:t>
            </w:r>
            <w:proofErr w:type="spellStart"/>
            <w:r w:rsidRPr="00EC7318">
              <w:t>Mirjole</w:t>
            </w:r>
            <w:proofErr w:type="spellEnd"/>
            <w:r w:rsidRPr="00EC7318">
              <w:t>, Ratnagiri – 415639</w:t>
            </w:r>
          </w:p>
        </w:tc>
      </w:tr>
      <w:tr w:rsidR="00350EF2" w14:paraId="200D5DFE" w14:textId="77777777" w:rsidTr="00AF45CE">
        <w:tc>
          <w:tcPr>
            <w:tcW w:w="440" w:type="dxa"/>
          </w:tcPr>
          <w:p w14:paraId="6D24367F" w14:textId="3BDB960A" w:rsidR="00350EF2" w:rsidRDefault="00350EF2" w:rsidP="00F85855">
            <w:r>
              <w:t>5</w:t>
            </w:r>
          </w:p>
        </w:tc>
        <w:tc>
          <w:tcPr>
            <w:tcW w:w="4375" w:type="dxa"/>
          </w:tcPr>
          <w:p w14:paraId="214BA3A5" w14:textId="3BC96C16" w:rsidR="00350EF2" w:rsidRDefault="00350EF2" w:rsidP="00F85855">
            <w:pPr>
              <w:jc w:val="both"/>
            </w:pPr>
            <w:r>
              <w:t>Installed capacity of main products/services</w:t>
            </w:r>
          </w:p>
        </w:tc>
        <w:tc>
          <w:tcPr>
            <w:tcW w:w="4535" w:type="dxa"/>
          </w:tcPr>
          <w:p w14:paraId="00A45681" w14:textId="2ABDCA44" w:rsidR="00350EF2" w:rsidRDefault="002B1C30" w:rsidP="00F85855">
            <w:pPr>
              <w:jc w:val="both"/>
            </w:pPr>
            <w:r>
              <w:t xml:space="preserve">Raw Cashew </w:t>
            </w:r>
            <w:r w:rsidR="000D4DC7">
              <w:t xml:space="preserve">Nut </w:t>
            </w:r>
            <w:r>
              <w:t>Processing 10 Metrics Ton Per day</w:t>
            </w:r>
            <w:r w:rsidR="0081184A">
              <w:t xml:space="preserve">. </w:t>
            </w:r>
          </w:p>
          <w:p w14:paraId="6DD1AE01" w14:textId="123BBC46" w:rsidR="00BB248B" w:rsidRPr="00EC7318" w:rsidRDefault="003D1EA1" w:rsidP="00F85855">
            <w:pPr>
              <w:jc w:val="both"/>
            </w:pPr>
            <w:r>
              <w:t xml:space="preserve">Crushing Cashew nut shell &amp; </w:t>
            </w:r>
            <w:r w:rsidR="00BB248B">
              <w:t>Producing Cashew Nut Shell Liquid</w:t>
            </w:r>
            <w:r>
              <w:t>.</w:t>
            </w:r>
            <w:r w:rsidR="00BB248B">
              <w:t xml:space="preserve"> 24 Metric Tons Crushing capacity per day</w:t>
            </w:r>
          </w:p>
        </w:tc>
      </w:tr>
      <w:tr w:rsidR="00350EF2" w14:paraId="7F850D05" w14:textId="77777777" w:rsidTr="00AF45CE">
        <w:tc>
          <w:tcPr>
            <w:tcW w:w="440" w:type="dxa"/>
          </w:tcPr>
          <w:p w14:paraId="6935CBE9" w14:textId="39FF2125" w:rsidR="00350EF2" w:rsidRDefault="006D2A12" w:rsidP="00F85855">
            <w:r>
              <w:t>6</w:t>
            </w:r>
          </w:p>
        </w:tc>
        <w:tc>
          <w:tcPr>
            <w:tcW w:w="4375" w:type="dxa"/>
          </w:tcPr>
          <w:p w14:paraId="4FDC96D0" w14:textId="07CB43D6" w:rsidR="00350EF2" w:rsidRDefault="006D2A12" w:rsidP="00F85855">
            <w:pPr>
              <w:jc w:val="both"/>
            </w:pPr>
            <w:r>
              <w:t>Quantity and value of main products/services sold in last financial year</w:t>
            </w:r>
          </w:p>
        </w:tc>
        <w:tc>
          <w:tcPr>
            <w:tcW w:w="4535" w:type="dxa"/>
          </w:tcPr>
          <w:p w14:paraId="5C929C5A" w14:textId="3B70C167" w:rsidR="00350EF2" w:rsidRPr="00EC7318" w:rsidRDefault="00782809" w:rsidP="00F85855">
            <w:pPr>
              <w:jc w:val="both"/>
            </w:pPr>
            <w:r>
              <w:t>Job work charges for processing cashew nuts Rs.33 Lac</w:t>
            </w:r>
          </w:p>
        </w:tc>
      </w:tr>
      <w:tr w:rsidR="005B462C" w14:paraId="337DD397" w14:textId="77777777" w:rsidTr="00AF45CE">
        <w:tc>
          <w:tcPr>
            <w:tcW w:w="440" w:type="dxa"/>
          </w:tcPr>
          <w:p w14:paraId="6253469E" w14:textId="7D2B18C6" w:rsidR="005B462C" w:rsidRDefault="005B462C" w:rsidP="00F85855">
            <w:r>
              <w:t>7</w:t>
            </w:r>
          </w:p>
        </w:tc>
        <w:tc>
          <w:tcPr>
            <w:tcW w:w="4375" w:type="dxa"/>
          </w:tcPr>
          <w:p w14:paraId="2FC90520" w14:textId="51450996" w:rsidR="005B462C" w:rsidRDefault="005B462C" w:rsidP="00F85855">
            <w:pPr>
              <w:jc w:val="both"/>
            </w:pPr>
            <w:r>
              <w:t>Number of Employees/workmen</w:t>
            </w:r>
          </w:p>
        </w:tc>
        <w:tc>
          <w:tcPr>
            <w:tcW w:w="4535" w:type="dxa"/>
          </w:tcPr>
          <w:p w14:paraId="4DD65B6A" w14:textId="7F5315BA" w:rsidR="005B462C" w:rsidRPr="00EC7318" w:rsidRDefault="00B9755C" w:rsidP="00F85855">
            <w:pPr>
              <w:jc w:val="both"/>
            </w:pPr>
            <w:r>
              <w:t>5 Employees &amp; 121 Workmen</w:t>
            </w:r>
          </w:p>
        </w:tc>
      </w:tr>
      <w:tr w:rsidR="00CC2BE5" w14:paraId="323592D6" w14:textId="77777777" w:rsidTr="00AF45CE">
        <w:tc>
          <w:tcPr>
            <w:tcW w:w="440" w:type="dxa"/>
          </w:tcPr>
          <w:p w14:paraId="617C45CF" w14:textId="4C4EF49B" w:rsidR="00CC2BE5" w:rsidRDefault="00CC2BE5" w:rsidP="00F85855">
            <w:r>
              <w:t>8</w:t>
            </w:r>
          </w:p>
        </w:tc>
        <w:tc>
          <w:tcPr>
            <w:tcW w:w="4375" w:type="dxa"/>
          </w:tcPr>
          <w:p w14:paraId="778F10DB" w14:textId="71FAB977" w:rsidR="00CC2BE5" w:rsidRDefault="00CC2BE5" w:rsidP="00F85855">
            <w:pPr>
              <w:jc w:val="both"/>
            </w:pPr>
            <w:r>
              <w:t>Further details including last available financial statements (with Schedule) of two years, list of creditors, relevant dates for subsequent events are available at</w:t>
            </w:r>
          </w:p>
        </w:tc>
        <w:tc>
          <w:tcPr>
            <w:tcW w:w="4535" w:type="dxa"/>
          </w:tcPr>
          <w:p w14:paraId="45CE6EE5" w14:textId="77777777" w:rsidR="00AC347C" w:rsidRDefault="00AC347C" w:rsidP="00AC347C">
            <w:pPr>
              <w:jc w:val="both"/>
            </w:pPr>
            <w:r>
              <w:t>Details can be sought by sending an email to</w:t>
            </w:r>
          </w:p>
          <w:p w14:paraId="468688A9" w14:textId="6D757238" w:rsidR="00CC2BE5" w:rsidRPr="00EC7318" w:rsidRDefault="00000000" w:rsidP="00AC347C">
            <w:pPr>
              <w:jc w:val="both"/>
            </w:pPr>
            <w:hyperlink r:id="rId5" w:history="1">
              <w:r w:rsidR="003D7702" w:rsidRPr="007656A1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rpparanjapeagro@gmail.com</w:t>
              </w:r>
            </w:hyperlink>
            <w:r w:rsidR="003D7702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</w:p>
        </w:tc>
      </w:tr>
      <w:tr w:rsidR="00AC1BE0" w14:paraId="4570A561" w14:textId="77777777" w:rsidTr="00AF45CE">
        <w:tc>
          <w:tcPr>
            <w:tcW w:w="440" w:type="dxa"/>
          </w:tcPr>
          <w:p w14:paraId="731CB9E4" w14:textId="0D85573A" w:rsidR="00AC1BE0" w:rsidRDefault="00AC1BE0" w:rsidP="00AC1BE0">
            <w:r>
              <w:t>9</w:t>
            </w:r>
          </w:p>
        </w:tc>
        <w:tc>
          <w:tcPr>
            <w:tcW w:w="4375" w:type="dxa"/>
          </w:tcPr>
          <w:p w14:paraId="30145CF6" w14:textId="787D0214" w:rsidR="00AC1BE0" w:rsidRDefault="00AC1BE0" w:rsidP="00AC1BE0">
            <w:pPr>
              <w:jc w:val="both"/>
            </w:pPr>
            <w:r>
              <w:t>Eligibility for resolution applicants under section 25(2)(h) of the Code is available at:</w:t>
            </w:r>
          </w:p>
        </w:tc>
        <w:tc>
          <w:tcPr>
            <w:tcW w:w="4535" w:type="dxa"/>
          </w:tcPr>
          <w:p w14:paraId="6EC5B21F" w14:textId="77777777" w:rsidR="00AC1BE0" w:rsidRDefault="00AC1BE0" w:rsidP="00AC1BE0">
            <w:pPr>
              <w:jc w:val="both"/>
            </w:pPr>
            <w:r>
              <w:t>Details can be sought by sending an email to</w:t>
            </w:r>
          </w:p>
          <w:p w14:paraId="183F0A08" w14:textId="030D0154" w:rsidR="00AC1BE0" w:rsidRPr="00EC7318" w:rsidRDefault="00000000" w:rsidP="00AC1BE0">
            <w:pPr>
              <w:jc w:val="both"/>
            </w:pPr>
            <w:hyperlink r:id="rId6" w:history="1">
              <w:r w:rsidR="003D7702" w:rsidRPr="007656A1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rpparanjapeagro@gmail.com</w:t>
              </w:r>
            </w:hyperlink>
            <w:r w:rsidR="003D7702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 w:rsidR="00AC1BE0">
              <w:rPr>
                <w:rStyle w:val="Hyperlink"/>
              </w:rPr>
              <w:t xml:space="preserve">  </w:t>
            </w:r>
          </w:p>
        </w:tc>
      </w:tr>
      <w:tr w:rsidR="00AC1BE0" w14:paraId="6230FDA7" w14:textId="77777777" w:rsidTr="00AF45CE">
        <w:tc>
          <w:tcPr>
            <w:tcW w:w="440" w:type="dxa"/>
          </w:tcPr>
          <w:p w14:paraId="78F453D6" w14:textId="1FE634EF" w:rsidR="00AC1BE0" w:rsidRDefault="00AC1BE0" w:rsidP="00AC1BE0">
            <w:r>
              <w:t>10</w:t>
            </w:r>
          </w:p>
        </w:tc>
        <w:tc>
          <w:tcPr>
            <w:tcW w:w="4375" w:type="dxa"/>
          </w:tcPr>
          <w:p w14:paraId="5041301A" w14:textId="7B05E88E" w:rsidR="00AC1BE0" w:rsidRDefault="00AC1BE0" w:rsidP="00AC1BE0">
            <w:pPr>
              <w:jc w:val="both"/>
            </w:pPr>
            <w:r>
              <w:t>Last date for receipt of expression of interest</w:t>
            </w:r>
          </w:p>
        </w:tc>
        <w:tc>
          <w:tcPr>
            <w:tcW w:w="4535" w:type="dxa"/>
          </w:tcPr>
          <w:p w14:paraId="6FDF3CEB" w14:textId="73E6613F" w:rsidR="00AC1BE0" w:rsidRDefault="00AE43C4" w:rsidP="00AC1BE0">
            <w:pPr>
              <w:jc w:val="both"/>
            </w:pPr>
            <w:r>
              <w:t>10</w:t>
            </w:r>
            <w:r w:rsidRPr="00AE43C4">
              <w:rPr>
                <w:vertAlign w:val="superscript"/>
              </w:rPr>
              <w:t>th</w:t>
            </w:r>
            <w:r>
              <w:t xml:space="preserve"> March 2023</w:t>
            </w:r>
          </w:p>
        </w:tc>
      </w:tr>
      <w:tr w:rsidR="00BB7E97" w14:paraId="4CB79D25" w14:textId="77777777" w:rsidTr="00AF45CE">
        <w:tc>
          <w:tcPr>
            <w:tcW w:w="440" w:type="dxa"/>
          </w:tcPr>
          <w:p w14:paraId="72A7605C" w14:textId="1BE87A09" w:rsidR="00BB7E97" w:rsidRDefault="00BB7E97" w:rsidP="00AC1BE0">
            <w:r>
              <w:t>11</w:t>
            </w:r>
          </w:p>
        </w:tc>
        <w:tc>
          <w:tcPr>
            <w:tcW w:w="4375" w:type="dxa"/>
          </w:tcPr>
          <w:p w14:paraId="1A28A030" w14:textId="04FC1B61" w:rsidR="00BB7E97" w:rsidRDefault="00BB7E97" w:rsidP="00AC1BE0">
            <w:pPr>
              <w:jc w:val="both"/>
            </w:pPr>
            <w:r>
              <w:t>Date of issue of provisional list of prospective resolution applicants</w:t>
            </w:r>
          </w:p>
        </w:tc>
        <w:tc>
          <w:tcPr>
            <w:tcW w:w="4535" w:type="dxa"/>
          </w:tcPr>
          <w:p w14:paraId="2396012B" w14:textId="2716B3F0" w:rsidR="00BB7E97" w:rsidRDefault="00AE43C4" w:rsidP="00AC1BE0">
            <w:pPr>
              <w:jc w:val="both"/>
            </w:pPr>
            <w:r>
              <w:t>20</w:t>
            </w:r>
            <w:r w:rsidRPr="00AE43C4">
              <w:rPr>
                <w:vertAlign w:val="superscript"/>
              </w:rPr>
              <w:t>th</w:t>
            </w:r>
            <w:r>
              <w:t xml:space="preserve"> March 2023</w:t>
            </w:r>
          </w:p>
        </w:tc>
      </w:tr>
      <w:tr w:rsidR="00BB7E97" w14:paraId="640A0E22" w14:textId="77777777" w:rsidTr="00AF45CE">
        <w:tc>
          <w:tcPr>
            <w:tcW w:w="440" w:type="dxa"/>
          </w:tcPr>
          <w:p w14:paraId="64BE0A81" w14:textId="06F37821" w:rsidR="00BB7E97" w:rsidRDefault="00BB7E97" w:rsidP="00AC1BE0">
            <w:r>
              <w:t>12</w:t>
            </w:r>
          </w:p>
        </w:tc>
        <w:tc>
          <w:tcPr>
            <w:tcW w:w="4375" w:type="dxa"/>
          </w:tcPr>
          <w:p w14:paraId="69A5E54E" w14:textId="5C556DCE" w:rsidR="00BB7E97" w:rsidRDefault="00BB7E97" w:rsidP="00AC1BE0">
            <w:pPr>
              <w:jc w:val="both"/>
            </w:pPr>
            <w:r>
              <w:t>Last date for submission of objections to provisional list</w:t>
            </w:r>
          </w:p>
        </w:tc>
        <w:tc>
          <w:tcPr>
            <w:tcW w:w="4535" w:type="dxa"/>
          </w:tcPr>
          <w:p w14:paraId="1C5AD780" w14:textId="252AB9E4" w:rsidR="00BB7E97" w:rsidRDefault="00BC26CF" w:rsidP="00AC1BE0">
            <w:pPr>
              <w:jc w:val="both"/>
            </w:pPr>
            <w:r>
              <w:t>25</w:t>
            </w:r>
            <w:r w:rsidRPr="00BC26CF">
              <w:rPr>
                <w:vertAlign w:val="superscript"/>
              </w:rPr>
              <w:t>th</w:t>
            </w:r>
            <w:r>
              <w:t xml:space="preserve"> March 2023</w:t>
            </w:r>
          </w:p>
        </w:tc>
      </w:tr>
      <w:tr w:rsidR="00BB7E97" w14:paraId="4DA270A4" w14:textId="77777777" w:rsidTr="00AF45CE">
        <w:tc>
          <w:tcPr>
            <w:tcW w:w="440" w:type="dxa"/>
          </w:tcPr>
          <w:p w14:paraId="4338B3ED" w14:textId="7AB25A49" w:rsidR="00BB7E97" w:rsidRDefault="00BB7E97" w:rsidP="00F85855">
            <w:r>
              <w:t>13</w:t>
            </w:r>
          </w:p>
        </w:tc>
        <w:tc>
          <w:tcPr>
            <w:tcW w:w="4375" w:type="dxa"/>
          </w:tcPr>
          <w:p w14:paraId="715B53A0" w14:textId="2B84E07D" w:rsidR="00BB7E97" w:rsidRDefault="00BB7E97" w:rsidP="00F85855">
            <w:pPr>
              <w:jc w:val="both"/>
            </w:pPr>
            <w:r>
              <w:t xml:space="preserve">Process Email ID to submit EOI </w:t>
            </w:r>
          </w:p>
        </w:tc>
        <w:tc>
          <w:tcPr>
            <w:tcW w:w="4535" w:type="dxa"/>
          </w:tcPr>
          <w:p w14:paraId="57A41ABC" w14:textId="00B31ED9" w:rsidR="00BB7E97" w:rsidRDefault="00000000" w:rsidP="00F85855">
            <w:pPr>
              <w:jc w:val="both"/>
            </w:pPr>
            <w:hyperlink r:id="rId7" w:history="1">
              <w:r w:rsidR="003D7702" w:rsidRPr="007656A1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rpparanjapeagro@gmail.com</w:t>
              </w:r>
            </w:hyperlink>
            <w:r w:rsidR="003D7702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5007296" w14:textId="77777777" w:rsidR="00B9276F" w:rsidRDefault="00B9276F" w:rsidP="004E447B">
      <w:pPr>
        <w:contextualSpacing/>
      </w:pPr>
    </w:p>
    <w:p w14:paraId="2F967C70" w14:textId="76FD0D9F" w:rsidR="00950B4F" w:rsidRDefault="00950B4F" w:rsidP="004E447B">
      <w:pPr>
        <w:contextualSpacing/>
      </w:pPr>
      <w:r>
        <w:t xml:space="preserve">Ajay Marathe </w:t>
      </w:r>
    </w:p>
    <w:p w14:paraId="3B309EA4" w14:textId="77777777" w:rsidR="00950B4F" w:rsidRDefault="00950B4F" w:rsidP="004E447B">
      <w:pPr>
        <w:contextualSpacing/>
      </w:pPr>
      <w:r>
        <w:t>Resolution Professional</w:t>
      </w:r>
    </w:p>
    <w:p w14:paraId="38E6ECD2" w14:textId="5A7A1D6B" w:rsidR="003C1207" w:rsidRDefault="00851B7E" w:rsidP="004E447B">
      <w:pPr>
        <w:contextualSpacing/>
      </w:pPr>
      <w:r>
        <w:t>Registration Number:</w:t>
      </w:r>
      <w:r w:rsidR="005C4A05">
        <w:t xml:space="preserve"> </w:t>
      </w:r>
      <w:r w:rsidR="003C1207">
        <w:t>IBBI/IPA-001/IP-P01262/2018-19/12170</w:t>
      </w:r>
    </w:p>
    <w:p w14:paraId="0AE0F9AC" w14:textId="77777777" w:rsidR="00851B7E" w:rsidRDefault="00851B7E" w:rsidP="00851B7E">
      <w:pPr>
        <w:contextualSpacing/>
      </w:pPr>
      <w:r>
        <w:t xml:space="preserve">201 Aadhar Height Opposite </w:t>
      </w:r>
      <w:proofErr w:type="spellStart"/>
      <w:r>
        <w:t>Bhagshala</w:t>
      </w:r>
      <w:proofErr w:type="spellEnd"/>
      <w:r>
        <w:t xml:space="preserve"> Maidan</w:t>
      </w:r>
    </w:p>
    <w:p w14:paraId="73D700CA" w14:textId="77777777" w:rsidR="00851B7E" w:rsidRDefault="00851B7E" w:rsidP="00851B7E">
      <w:pPr>
        <w:contextualSpacing/>
      </w:pPr>
      <w:r>
        <w:t>Dombivli (West) 421202</w:t>
      </w:r>
    </w:p>
    <w:p w14:paraId="1A464643" w14:textId="77777777" w:rsidR="00851B7E" w:rsidRDefault="00851B7E" w:rsidP="00851B7E">
      <w:pPr>
        <w:contextualSpacing/>
      </w:pPr>
      <w:r>
        <w:t xml:space="preserve">Email </w:t>
      </w:r>
      <w:hyperlink r:id="rId8" w:history="1">
        <w:r w:rsidRPr="002A6B72">
          <w:rPr>
            <w:rStyle w:val="Hyperlink"/>
          </w:rPr>
          <w:t>ajaym7@rediffmail.com</w:t>
        </w:r>
      </w:hyperlink>
    </w:p>
    <w:p w14:paraId="7C869123" w14:textId="519CBA75" w:rsidR="00A07B7A" w:rsidRDefault="00851B7E" w:rsidP="003C1207">
      <w:pPr>
        <w:contextualSpacing/>
      </w:pPr>
      <w:r>
        <w:t xml:space="preserve">For </w:t>
      </w:r>
      <w:r w:rsidR="00A07B7A">
        <w:t xml:space="preserve">Paranjape </w:t>
      </w:r>
      <w:proofErr w:type="spellStart"/>
      <w:r w:rsidR="00A07B7A">
        <w:t>Agro</w:t>
      </w:r>
      <w:proofErr w:type="spellEnd"/>
      <w:r w:rsidR="00A07B7A">
        <w:t xml:space="preserve"> Products (India) Private Limited (In CIRP)</w:t>
      </w:r>
    </w:p>
    <w:p w14:paraId="5458828E" w14:textId="56B585E1" w:rsidR="00950B4F" w:rsidRDefault="00950B4F" w:rsidP="004E447B">
      <w:pPr>
        <w:contextualSpacing/>
      </w:pPr>
      <w:r>
        <w:t xml:space="preserve">Date: </w:t>
      </w:r>
      <w:r w:rsidR="00A07B7A">
        <w:t>18</w:t>
      </w:r>
      <w:r w:rsidR="00A07B7A" w:rsidRPr="00A07B7A">
        <w:rPr>
          <w:vertAlign w:val="superscript"/>
        </w:rPr>
        <w:t>th</w:t>
      </w:r>
      <w:r w:rsidR="00A07B7A">
        <w:t xml:space="preserve"> February 2023</w:t>
      </w:r>
    </w:p>
    <w:p w14:paraId="62955DAC" w14:textId="77777777" w:rsidR="00950B4F" w:rsidRDefault="00950B4F" w:rsidP="004E447B">
      <w:pPr>
        <w:contextualSpacing/>
      </w:pPr>
      <w:r>
        <w:t>Place: Dombivli</w:t>
      </w:r>
    </w:p>
    <w:sectPr w:rsidR="00950B4F" w:rsidSect="005F3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0F"/>
    <w:rsid w:val="00042AB6"/>
    <w:rsid w:val="00044ADC"/>
    <w:rsid w:val="000C7E3D"/>
    <w:rsid w:val="000D4DC7"/>
    <w:rsid w:val="001057E1"/>
    <w:rsid w:val="0012780E"/>
    <w:rsid w:val="00152A62"/>
    <w:rsid w:val="00162174"/>
    <w:rsid w:val="00164732"/>
    <w:rsid w:val="00165839"/>
    <w:rsid w:val="00166DB8"/>
    <w:rsid w:val="0017367B"/>
    <w:rsid w:val="0017524A"/>
    <w:rsid w:val="00184835"/>
    <w:rsid w:val="00193A07"/>
    <w:rsid w:val="001B1430"/>
    <w:rsid w:val="001B226F"/>
    <w:rsid w:val="001B2878"/>
    <w:rsid w:val="001B4E5B"/>
    <w:rsid w:val="001D0C75"/>
    <w:rsid w:val="0024495A"/>
    <w:rsid w:val="002A61FF"/>
    <w:rsid w:val="002B1C30"/>
    <w:rsid w:val="00350EF2"/>
    <w:rsid w:val="00356477"/>
    <w:rsid w:val="00363423"/>
    <w:rsid w:val="00397487"/>
    <w:rsid w:val="003C1207"/>
    <w:rsid w:val="003C2D5E"/>
    <w:rsid w:val="003D1EA1"/>
    <w:rsid w:val="003D5909"/>
    <w:rsid w:val="003D7702"/>
    <w:rsid w:val="00407516"/>
    <w:rsid w:val="00410E5E"/>
    <w:rsid w:val="0044734C"/>
    <w:rsid w:val="00461E15"/>
    <w:rsid w:val="004779C3"/>
    <w:rsid w:val="004D07B3"/>
    <w:rsid w:val="004D6E35"/>
    <w:rsid w:val="004E447B"/>
    <w:rsid w:val="00514971"/>
    <w:rsid w:val="00516199"/>
    <w:rsid w:val="00521A74"/>
    <w:rsid w:val="00544C0E"/>
    <w:rsid w:val="00554D6D"/>
    <w:rsid w:val="00557A74"/>
    <w:rsid w:val="005B23E2"/>
    <w:rsid w:val="005B462C"/>
    <w:rsid w:val="005C4A05"/>
    <w:rsid w:val="005C753A"/>
    <w:rsid w:val="005D3584"/>
    <w:rsid w:val="005E771A"/>
    <w:rsid w:val="005F3712"/>
    <w:rsid w:val="00614C50"/>
    <w:rsid w:val="00624B3A"/>
    <w:rsid w:val="00627E8B"/>
    <w:rsid w:val="0064408D"/>
    <w:rsid w:val="00663B34"/>
    <w:rsid w:val="006838FC"/>
    <w:rsid w:val="006D2A12"/>
    <w:rsid w:val="006F352A"/>
    <w:rsid w:val="0070163E"/>
    <w:rsid w:val="007132E8"/>
    <w:rsid w:val="007600D4"/>
    <w:rsid w:val="00781758"/>
    <w:rsid w:val="00782809"/>
    <w:rsid w:val="007B3EC0"/>
    <w:rsid w:val="007E5BA1"/>
    <w:rsid w:val="007F7BF5"/>
    <w:rsid w:val="0081184A"/>
    <w:rsid w:val="00851B7E"/>
    <w:rsid w:val="008520F6"/>
    <w:rsid w:val="00862972"/>
    <w:rsid w:val="00894413"/>
    <w:rsid w:val="008F02B8"/>
    <w:rsid w:val="008F0A14"/>
    <w:rsid w:val="008F7034"/>
    <w:rsid w:val="009238CB"/>
    <w:rsid w:val="00932F55"/>
    <w:rsid w:val="00950B4F"/>
    <w:rsid w:val="00954CA2"/>
    <w:rsid w:val="00987D32"/>
    <w:rsid w:val="009E73C2"/>
    <w:rsid w:val="00A0475B"/>
    <w:rsid w:val="00A07B7A"/>
    <w:rsid w:val="00A4050C"/>
    <w:rsid w:val="00A410D2"/>
    <w:rsid w:val="00A4120F"/>
    <w:rsid w:val="00A52152"/>
    <w:rsid w:val="00AA2331"/>
    <w:rsid w:val="00AC1BE0"/>
    <w:rsid w:val="00AC347C"/>
    <w:rsid w:val="00AE43C4"/>
    <w:rsid w:val="00AF45CE"/>
    <w:rsid w:val="00B12613"/>
    <w:rsid w:val="00B23395"/>
    <w:rsid w:val="00B86E1E"/>
    <w:rsid w:val="00B90484"/>
    <w:rsid w:val="00B9276F"/>
    <w:rsid w:val="00B9755C"/>
    <w:rsid w:val="00BB248B"/>
    <w:rsid w:val="00BB7E97"/>
    <w:rsid w:val="00BC26CF"/>
    <w:rsid w:val="00BF5001"/>
    <w:rsid w:val="00C2531C"/>
    <w:rsid w:val="00C25AE6"/>
    <w:rsid w:val="00C27B09"/>
    <w:rsid w:val="00C334F6"/>
    <w:rsid w:val="00C42B66"/>
    <w:rsid w:val="00C82678"/>
    <w:rsid w:val="00CC2BE5"/>
    <w:rsid w:val="00CC4E03"/>
    <w:rsid w:val="00CF1BB7"/>
    <w:rsid w:val="00D0490F"/>
    <w:rsid w:val="00D7116B"/>
    <w:rsid w:val="00D76EC0"/>
    <w:rsid w:val="00E13A53"/>
    <w:rsid w:val="00EC7318"/>
    <w:rsid w:val="00ED5071"/>
    <w:rsid w:val="00ED7DC3"/>
    <w:rsid w:val="00F111B9"/>
    <w:rsid w:val="00F20397"/>
    <w:rsid w:val="00F22B0E"/>
    <w:rsid w:val="00F262FC"/>
    <w:rsid w:val="00F52511"/>
    <w:rsid w:val="00F85855"/>
    <w:rsid w:val="00FA389F"/>
    <w:rsid w:val="00FB3920"/>
    <w:rsid w:val="00FC2BFD"/>
    <w:rsid w:val="00FE1DB8"/>
    <w:rsid w:val="00FE3180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C372D"/>
  <w15:docId w15:val="{E26D7264-455E-4795-BCDF-7AC2DA8C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262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aym7@rediff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paranjapeagr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pparanjapeagro@gmail.com" TargetMode="External"/><Relationship Id="rId5" Type="http://schemas.openxmlformats.org/officeDocument/2006/relationships/hyperlink" Target="mailto:rpparanjapeagr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4C427-4B78-4F69-BB6A-ECF903FC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apurva marathe</cp:lastModifiedBy>
  <cp:revision>42</cp:revision>
  <dcterms:created xsi:type="dcterms:W3CDTF">2023-02-17T02:42:00Z</dcterms:created>
  <dcterms:modified xsi:type="dcterms:W3CDTF">2023-02-17T10:22:00Z</dcterms:modified>
</cp:coreProperties>
</file>